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26350569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Hoofdaanvrager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B44AF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B44AF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B44AF3">
        <w:rPr>
          <w:rFonts w:ascii="Arial" w:hAnsi="Arial" w:cs="Arial"/>
          <w:color w:val="808080" w:themeColor="background1" w:themeShade="80"/>
        </w:rPr>
        <w:t>[Datum</w:t>
      </w:r>
      <w:r w:rsidR="008E0496" w:rsidRPr="00B44AF3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B44AF3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B44AF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B44AF3">
        <w:rPr>
          <w:rFonts w:ascii="Arial" w:hAnsi="Arial" w:cs="Arial"/>
          <w:i/>
        </w:rPr>
        <w:t>inzake</w:t>
      </w:r>
      <w:r w:rsidR="00DE0AD1" w:rsidRPr="00B44AF3">
        <w:rPr>
          <w:rFonts w:ascii="Arial" w:hAnsi="Arial" w:cs="Arial"/>
          <w:i/>
        </w:rPr>
        <w:t xml:space="preserve"> </w:t>
      </w:r>
    </w:p>
    <w:p w14:paraId="3D7DF618" w14:textId="24D69A50" w:rsidR="007B3B2F" w:rsidRPr="00B44AF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B44AF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B44AF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B44AF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B44AF3">
        <w:rPr>
          <w:rFonts w:ascii="Arial" w:hAnsi="Arial" w:cs="Arial"/>
          <w:b/>
          <w:i/>
        </w:rPr>
        <w:t>PROJECT</w:t>
      </w:r>
    </w:p>
    <w:p w14:paraId="3F49F84A" w14:textId="4D58771C" w:rsidR="00B741A3" w:rsidRPr="00B44AF3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B44AF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DD6C9E2" w:rsidR="007B3B2F" w:rsidRPr="00B44AF3" w:rsidRDefault="00B741A3" w:rsidP="00A672ED">
      <w:pPr>
        <w:spacing w:after="0" w:line="312" w:lineRule="auto"/>
        <w:rPr>
          <w:rFonts w:ascii="Arial" w:hAnsi="Arial" w:cs="Arial"/>
        </w:rPr>
      </w:pPr>
      <w:r w:rsidRPr="00B44AF3">
        <w:rPr>
          <w:rFonts w:ascii="Arial" w:hAnsi="Arial" w:cs="Arial"/>
        </w:rPr>
        <w:t xml:space="preserve">Geachte </w:t>
      </w:r>
      <w:r w:rsidR="00021FEF" w:rsidRPr="00B44AF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Hoofdaanvrager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B44AF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764964A6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een “bestuurlijk verantwoordelijke” zijn)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>, onder voorwaarde dat</w:t>
      </w:r>
      <w:r w:rsidR="00011C7E">
        <w:rPr>
          <w:rFonts w:ascii="Arial" w:hAnsi="Arial" w:cs="Arial"/>
        </w:rPr>
        <w:t xml:space="preserve"> </w:t>
      </w:r>
      <w:r w:rsidR="006026A2">
        <w:rPr>
          <w:rFonts w:ascii="Arial" w:hAnsi="Arial" w:cs="Arial"/>
        </w:rPr>
        <w:t xml:space="preserve">programmagroep </w:t>
      </w:r>
      <w:r w:rsidR="00011C7E">
        <w:rPr>
          <w:rFonts w:ascii="Arial" w:hAnsi="Arial" w:cs="Arial"/>
        </w:rPr>
        <w:t>MentalAIde</w:t>
      </w:r>
      <w:r w:rsidR="003D0972" w:rsidRPr="00DA2A06">
        <w:rPr>
          <w:rFonts w:ascii="Arial" w:hAnsi="Arial" w:cs="Arial"/>
        </w:rPr>
        <w:t>,</w:t>
      </w:r>
      <w:r w:rsidR="003D0972">
        <w:rPr>
          <w:rFonts w:ascii="Arial" w:hAnsi="Arial" w:cs="Arial"/>
        </w:rPr>
        <w:t xml:space="preserve"> en in het verlengde </w:t>
      </w:r>
      <w:r w:rsidR="002D618B">
        <w:rPr>
          <w:rFonts w:ascii="Arial" w:hAnsi="Arial" w:cs="Arial"/>
        </w:rPr>
        <w:t>Stichting LSH-TKI</w:t>
      </w:r>
      <w:r w:rsidR="003D0972">
        <w:rPr>
          <w:rFonts w:ascii="Arial" w:hAnsi="Arial" w:cs="Arial"/>
        </w:rPr>
        <w:t>,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1735D1">
        <w:rPr>
          <w:rFonts w:ascii="Arial" w:hAnsi="Arial" w:cs="Arial"/>
        </w:rPr>
        <w:t>subsidie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658CB">
        <w:rPr>
          <w:rFonts w:ascii="Arial" w:hAnsi="Arial" w:cs="Arial"/>
          <w:color w:val="808080" w:themeColor="background1" w:themeShade="80"/>
        </w:rPr>
        <w:t>.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32836B7C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de meest recente versie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Health~Holland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r w:rsidR="004E0E5A" w:rsidRPr="006026A2">
        <w:rPr>
          <w:rFonts w:ascii="Arial" w:hAnsi="Arial" w:cs="Arial"/>
          <w:i/>
          <w:iCs/>
          <w:color w:val="000000" w:themeColor="text1"/>
          <w:lang w:val="en-GB"/>
        </w:rPr>
        <w:t>foreground</w:t>
      </w:r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13C85483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B44AF3">
        <w:rPr>
          <w:rFonts w:ascii="Arial" w:hAnsi="Arial" w:cs="Arial"/>
          <w:color w:val="000000" w:themeColor="text1"/>
        </w:rPr>
        <w:t xml:space="preserve">ten </w:t>
      </w:r>
      <w:r w:rsidR="008B1879" w:rsidRPr="007D4451">
        <w:rPr>
          <w:rFonts w:ascii="Arial" w:hAnsi="Arial" w:cs="Arial"/>
          <w:color w:val="000000" w:themeColor="text1"/>
        </w:rPr>
        <w:t>behoeve van de projectkosten in overeenstemming met het budget zoals opgenomen in het projectvoorstel en budgetformulier.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075EEC7A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in-natura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 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projectvoorstel en budgetformulier. </w:t>
      </w:r>
    </w:p>
    <w:p w14:paraId="784E7536" w14:textId="77777777" w:rsidR="007B3B2F" w:rsidRPr="00B44AF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B44AF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242E7B2A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52C12E25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Posit</w:t>
      </w:r>
      <w:r>
        <w:rPr>
          <w:rFonts w:ascii="Arial" w:hAnsi="Arial" w:cs="Arial"/>
        </w:rPr>
        <w:t>ie</w:t>
      </w:r>
      <w:r w:rsidRPr="00FB67C9">
        <w:rPr>
          <w:rFonts w:ascii="Arial" w:hAnsi="Arial" w:cs="Arial"/>
        </w:rPr>
        <w:t>:</w:t>
      </w:r>
    </w:p>
    <w:p w14:paraId="7E600015" w14:textId="60DA3874" w:rsidR="008E0496" w:rsidRPr="003654E9" w:rsidRDefault="000D74F9" w:rsidP="003654E9">
      <w:pPr>
        <w:spacing w:after="0" w:line="480" w:lineRule="auto"/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FB67C9">
        <w:rPr>
          <w:rFonts w:ascii="Arial" w:hAnsi="Arial" w:cs="Arial"/>
        </w:rPr>
        <w:t xml:space="preserve">: </w:t>
      </w:r>
    </w:p>
    <w:sectPr w:rsidR="008E0496" w:rsidRPr="003654E9" w:rsidSect="002643AE">
      <w:headerReference w:type="default" r:id="rId12"/>
      <w:footerReference w:type="default" r:id="rId13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1DBD" w14:textId="77777777" w:rsidR="004B6FE1" w:rsidRDefault="004B6FE1" w:rsidP="000D6CB4">
      <w:pPr>
        <w:spacing w:after="0" w:line="240" w:lineRule="auto"/>
      </w:pPr>
      <w:r>
        <w:separator/>
      </w:r>
    </w:p>
  </w:endnote>
  <w:endnote w:type="continuationSeparator" w:id="0">
    <w:p w14:paraId="3F75249C" w14:textId="77777777" w:rsidR="004B6FE1" w:rsidRDefault="004B6FE1" w:rsidP="000D6CB4">
      <w:pPr>
        <w:spacing w:after="0" w:line="240" w:lineRule="auto"/>
      </w:pPr>
      <w:r>
        <w:continuationSeparator/>
      </w:r>
    </w:p>
  </w:endnote>
  <w:endnote w:type="continuationNotice" w:id="1">
    <w:p w14:paraId="7F1FEF8A" w14:textId="77777777" w:rsidR="004B6FE1" w:rsidRDefault="004B6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r w:rsidRPr="006026A2">
      <w:rPr>
        <w:rFonts w:ascii="Arial" w:hAnsi="Arial" w:cs="Arial"/>
      </w:rPr>
      <w:t xml:space="preserve">voor een </w:t>
    </w:r>
    <w:r w:rsidR="00C61643" w:rsidRPr="006026A2">
      <w:rPr>
        <w:rFonts w:ascii="Arial" w:hAnsi="Arial" w:cs="Arial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FB9B" w14:textId="77777777" w:rsidR="004B6FE1" w:rsidRDefault="004B6FE1" w:rsidP="000D6CB4">
      <w:pPr>
        <w:spacing w:after="0" w:line="240" w:lineRule="auto"/>
      </w:pPr>
      <w:r>
        <w:separator/>
      </w:r>
    </w:p>
  </w:footnote>
  <w:footnote w:type="continuationSeparator" w:id="0">
    <w:p w14:paraId="2021B74D" w14:textId="77777777" w:rsidR="004B6FE1" w:rsidRDefault="004B6FE1" w:rsidP="000D6CB4">
      <w:pPr>
        <w:spacing w:after="0" w:line="240" w:lineRule="auto"/>
      </w:pPr>
      <w:r>
        <w:continuationSeparator/>
      </w:r>
    </w:p>
  </w:footnote>
  <w:footnote w:type="continuationNotice" w:id="1">
    <w:p w14:paraId="37FA727F" w14:textId="77777777" w:rsidR="004B6FE1" w:rsidRDefault="004B6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1C7E"/>
    <w:rsid w:val="00014A85"/>
    <w:rsid w:val="00021FEF"/>
    <w:rsid w:val="0004201F"/>
    <w:rsid w:val="0009526D"/>
    <w:rsid w:val="000A45BC"/>
    <w:rsid w:val="000B6E4C"/>
    <w:rsid w:val="000D6CB4"/>
    <w:rsid w:val="000D74F9"/>
    <w:rsid w:val="000E74F1"/>
    <w:rsid w:val="00105703"/>
    <w:rsid w:val="001161E9"/>
    <w:rsid w:val="001735D1"/>
    <w:rsid w:val="0018729E"/>
    <w:rsid w:val="001B36FC"/>
    <w:rsid w:val="001F2144"/>
    <w:rsid w:val="00217D32"/>
    <w:rsid w:val="0023132F"/>
    <w:rsid w:val="002643AE"/>
    <w:rsid w:val="002C084B"/>
    <w:rsid w:val="002D618B"/>
    <w:rsid w:val="002E40AD"/>
    <w:rsid w:val="003141FC"/>
    <w:rsid w:val="0033021E"/>
    <w:rsid w:val="003654E9"/>
    <w:rsid w:val="003818AC"/>
    <w:rsid w:val="0038758D"/>
    <w:rsid w:val="003D0972"/>
    <w:rsid w:val="003E6545"/>
    <w:rsid w:val="00416E55"/>
    <w:rsid w:val="00426152"/>
    <w:rsid w:val="004468FC"/>
    <w:rsid w:val="004A38E4"/>
    <w:rsid w:val="004B6FE1"/>
    <w:rsid w:val="004E0E5A"/>
    <w:rsid w:val="00520FC9"/>
    <w:rsid w:val="005829F7"/>
    <w:rsid w:val="00602451"/>
    <w:rsid w:val="006026A2"/>
    <w:rsid w:val="0064375B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A5716"/>
    <w:rsid w:val="007B193C"/>
    <w:rsid w:val="007B3B2F"/>
    <w:rsid w:val="007D4451"/>
    <w:rsid w:val="00851FD5"/>
    <w:rsid w:val="00894FDA"/>
    <w:rsid w:val="0089691A"/>
    <w:rsid w:val="008B1879"/>
    <w:rsid w:val="008B3291"/>
    <w:rsid w:val="008B6EB6"/>
    <w:rsid w:val="008E0496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44AF3"/>
    <w:rsid w:val="00B6083F"/>
    <w:rsid w:val="00B741A3"/>
    <w:rsid w:val="00B84ED5"/>
    <w:rsid w:val="00B92B4C"/>
    <w:rsid w:val="00BA401E"/>
    <w:rsid w:val="00BA4EBE"/>
    <w:rsid w:val="00BB55AB"/>
    <w:rsid w:val="00C61643"/>
    <w:rsid w:val="00CA28CC"/>
    <w:rsid w:val="00DA2A06"/>
    <w:rsid w:val="00DB0858"/>
    <w:rsid w:val="00DC43BD"/>
    <w:rsid w:val="00DE0AD1"/>
    <w:rsid w:val="00DF4558"/>
    <w:rsid w:val="00E14411"/>
    <w:rsid w:val="00E511EE"/>
    <w:rsid w:val="00E953D0"/>
    <w:rsid w:val="00EA43EE"/>
    <w:rsid w:val="00ED7D50"/>
    <w:rsid w:val="00F22365"/>
    <w:rsid w:val="00F8184A"/>
    <w:rsid w:val="00FC4B5A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A40DA4C0-EFC6-49F2-909F-B4140066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4777c-2013-4874-b9d6-9d1655570cca">
      <Value>5</Value>
      <Value>1</Value>
    </TaxCatchAll>
    <TNOC_ClusterName xmlns="2f6a910d-138e-42c1-8e8a-320c1b7cf3f7">TKI25 - Health Holland MentalAIde</TNOC_ClusterName>
    <TNOC_ClusterId xmlns="2f6a910d-138e-42c1-8e8a-320c1b7cf3f7">P060.66306</TNOC_ClusterId>
    <h15fbb78f4cb41d290e72f301ea2865f xmlns="7b44777c-2013-4874-b9d6-9d1655570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n2a7a23bcc2241cb9261f9a914c7c1bb xmlns="7b44777c-2013-4874-b9d6-9d1655570c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lca20d149a844688b6abf34073d5c21d xmlns="7b44777c-2013-4874-b9d6-9d1655570cca">
      <Terms xmlns="http://schemas.microsoft.com/office/infopath/2007/PartnerControls"/>
    </lca20d149a844688b6abf34073d5c21d>
    <bac4ab11065f4f6c809c820c57e320e5 xmlns="7b44777c-2013-4874-b9d6-9d1655570cca">
      <Terms xmlns="http://schemas.microsoft.com/office/infopath/2007/PartnerControls"/>
    </bac4ab11065f4f6c809c820c57e320e5>
    <_dlc_DocId xmlns="7b44777c-2013-4874-b9d6-9d1655570cca">SHKT25QAYHRQ-837171701-228</_dlc_DocId>
    <_dlc_DocIdUrl xmlns="7b44777c-2013-4874-b9d6-9d1655570cca">
      <Url>https://365tno.sharepoint.com/teams/P060.66306/_layouts/15/DocIdRedir.aspx?ID=SHKT25QAYHRQ-837171701-228</Url>
      <Description>SHKT25QAYHRQ-837171701-228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FEE3EC5BEE645C4B97526E9C42BB747A" ma:contentTypeVersion="10" ma:contentTypeDescription="Create a new document." ma:contentTypeScope="" ma:versionID="e9589f9c13c7a2b2320396e2b611a7fc">
  <xsd:schema xmlns:xsd="http://www.w3.org/2001/XMLSchema" xmlns:xs="http://www.w3.org/2001/XMLSchema" xmlns:p="http://schemas.microsoft.com/office/2006/metadata/properties" xmlns:ns2="2f6a910d-138e-42c1-8e8a-320c1b7cf3f7" xmlns:ns3="7b44777c-2013-4874-b9d6-9d1655570cca" xmlns:ns5="e715d1c2-3e88-47b0-b733-9a836cfc9440" targetNamespace="http://schemas.microsoft.com/office/2006/metadata/properties" ma:root="true" ma:fieldsID="f5edc07c951b810104633bc6866b0a79" ns2:_="" ns3:_="" ns5:_="">
    <xsd:import namespace="2f6a910d-138e-42c1-8e8a-320c1b7cf3f7"/>
    <xsd:import namespace="7b44777c-2013-4874-b9d6-9d1655570cca"/>
    <xsd:import namespace="e715d1c2-3e88-47b0-b733-9a836cfc9440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4777c-2013-4874-b9d6-9d1655570cca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46759c-b479-4270-a59b-45d907a3612b}" ma:internalName="TaxCatchAll" ma:showField="CatchAllData" ma:web="7b44777c-2013-4874-b9d6-9d165557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46759c-b479-4270-a59b-45d907a3612b}" ma:internalName="TaxCatchAllLabel" ma:readOnly="true" ma:showField="CatchAllDataLabel" ma:web="7b44777c-2013-4874-b9d6-9d1655570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5d1c2-3e88-47b0-b733-9a836cfc9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0F6F9-4541-467B-9F08-7F55EB2BBE04}">
  <ds:schemaRefs>
    <ds:schemaRef ds:uri="http://schemas.microsoft.com/office/2006/metadata/properties"/>
    <ds:schemaRef ds:uri="http://schemas.microsoft.com/office/infopath/2007/PartnerControls"/>
    <ds:schemaRef ds:uri="7b44777c-2013-4874-b9d6-9d1655570cca"/>
    <ds:schemaRef ds:uri="2f6a910d-138e-42c1-8e8a-320c1b7cf3f7"/>
  </ds:schemaRefs>
</ds:datastoreItem>
</file>

<file path=customXml/itemProps3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03843-DD77-48FF-97F8-D5595E063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a910d-138e-42c1-8e8a-320c1b7cf3f7"/>
    <ds:schemaRef ds:uri="7b44777c-2013-4874-b9d6-9d1655570cca"/>
    <ds:schemaRef ds:uri="e715d1c2-3e88-47b0-b733-9a836cfc9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8418CA-902B-42DA-87CE-67651FFC179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1440</Characters>
  <Application>Microsoft Office Word</Application>
  <DocSecurity>0</DocSecurity>
  <Lines>43</Lines>
  <Paragraphs>17</Paragraphs>
  <ScaleCrop>false</ScaleCrop>
  <Company>ZonMw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Boereboom, R.C. (Roos)</cp:lastModifiedBy>
  <cp:revision>40</cp:revision>
  <dcterms:created xsi:type="dcterms:W3CDTF">2021-02-01T18:05:00Z</dcterms:created>
  <dcterms:modified xsi:type="dcterms:W3CDTF">2026-06-15T07:17:00Z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0x010100A35317DCC28344A7B82488658A034A5C0100FEE3EC5BEE645C4B97526E9C42BB747A</vt:lpwstr>
  </property>
  <property fmtid="{D5CDD505-2E9C-101B-9397-08002B2CF9AE}" pid="3" name="MediaServiceImageTags">
    <vt:lpwstr/>
  </property>
  <property fmtid="{D5CDD505-2E9C-101B-9397-08002B2CF9AE}" pid="4" name="_dlc_DocIdItemGuid">
    <vt:lpwstr>168fe134-fe32-4718-b263-691a673dcb47</vt:lpwstr>
  </property>
  <property fmtid="{D5CDD505-2E9C-101B-9397-08002B2CF9AE}" pid="5" name="TNOC_DocumentType">
    <vt:lpwstr/>
  </property>
  <property fmtid="{D5CDD505-2E9C-101B-9397-08002B2CF9AE}" pid="6" name="TNOC_ClusterType">
    <vt:lpwstr>1;#Project|fa11c4c9-105f-402c-bb40-9a56b4989397</vt:lpwstr>
  </property>
  <property fmtid="{D5CDD505-2E9C-101B-9397-08002B2CF9AE}" pid="7" name="TNOC_DocumentCategory">
    <vt:lpwstr/>
  </property>
  <property fmtid="{D5CDD505-2E9C-101B-9397-08002B2CF9AE}" pid="8" name="TNOC_DocumentClassification">
    <vt:lpwstr>5;#TNO Internal|1a23c89f-ef54-4907-86fd-8242403ff722</vt:lpwstr>
  </property>
</Properties>
</file>